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both"/>
        <w:rPr>
          <w:rFonts w:hint="default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center"/>
        <w:rPr>
          <w:rFonts w:hint="eastAsia" w:ascii="黑体" w:hAnsi="黑体" w:eastAsia="黑体" w:cs="黑体"/>
          <w:b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w w:val="100"/>
          <w:sz w:val="36"/>
          <w:szCs w:val="36"/>
          <w:lang w:val="en-US" w:eastAsia="zh-CN"/>
        </w:rPr>
        <w:t>2020年春季MBA学院、继续教育学院</w:t>
      </w:r>
    </w:p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center"/>
        <w:rPr>
          <w:rFonts w:hint="eastAsia" w:ascii="黑体" w:hAnsi="黑体" w:eastAsia="黑体" w:cs="黑体"/>
          <w:b w:val="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6"/>
          <w:szCs w:val="36"/>
          <w:lang w:eastAsia="zh-CN"/>
        </w:rPr>
        <w:t>毕业生毕业典礼暨学位授予仪式议程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default" w:ascii="宋体" w:hAnsi="宋体" w:eastAsia="宋体"/>
          <w:b w:val="0"/>
          <w:w w:val="100"/>
          <w:sz w:val="24"/>
          <w:lang w:val="en-US"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年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月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 xml:space="preserve">日 （周日)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: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—15:10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4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地点：</w:t>
      </w:r>
      <w:r>
        <w:rPr>
          <w:rFonts w:hint="eastAsia" w:eastAsia="宋体"/>
          <w:b w:val="0"/>
          <w:bCs/>
          <w:w w:val="100"/>
          <w:sz w:val="28"/>
          <w:szCs w:val="28"/>
          <w:lang w:eastAsia="zh-CN"/>
        </w:rPr>
        <w:t>二饭三楼学生活动中心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参加人员：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校领导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MBA学院领导、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继续教育学院领导、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MBA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师生代表、继续教育学院师生代表、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MBA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学院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0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届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毕业生、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继续教育学院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届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eastAsia="宋体"/>
          <w:b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主持人：</w:t>
      </w:r>
      <w:r>
        <w:rPr>
          <w:rFonts w:hint="eastAsia" w:eastAsia="宋体"/>
          <w:b/>
          <w:w w:val="100"/>
          <w:sz w:val="28"/>
          <w:szCs w:val="28"/>
          <w:lang w:eastAsia="zh-CN"/>
        </w:rPr>
        <w:t>张力副校长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</w:pPr>
      <w:r>
        <w:rPr>
          <w:rFonts w:hint="eastAsia" w:eastAsia="宋体"/>
          <w:b/>
          <w:w w:val="100"/>
          <w:sz w:val="28"/>
          <w:szCs w:val="28"/>
          <w:lang w:eastAsia="zh-CN"/>
        </w:rPr>
        <w:t>具体议程</w:t>
      </w: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：</w:t>
      </w:r>
    </w:p>
    <w:tbl>
      <w:tblPr>
        <w:tblStyle w:val="22"/>
        <w:tblpPr w:leftFromText="180" w:rightFromText="180" w:vertAnchor="text" w:horzAnchor="page" w:tblpXSpec="center" w:tblpY="216"/>
        <w:tblOverlap w:val="never"/>
        <w:tblW w:w="8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00-12:30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参会人员抵达现场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苏武俊院长宣布会场注意事项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张力副校长介绍参加仪式的领导及来宾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于海峰校长致辞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张力副校长宣读关于授予学士学位的决定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42-14:47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于海峰校长为继续教育学院学士授予学位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（每个学生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15秒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47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张力副校长宣读关于授予硕士学位的决定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14:50-15:05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于海峰校长为MBA学院硕士授予学位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（每个学生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15:05-15:10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学位授予仪式结束，礼成，恭送主礼老师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right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MBA学院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right"/>
        <w:textAlignment w:val="auto"/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</w:pP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                 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2019年1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月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日    </w:t>
      </w:r>
      <w:r>
        <w:rPr>
          <w:rFonts w:hint="eastAsia" w:eastAsia="宋体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  <w:t xml:space="preserve">   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02C45A63"/>
    <w:rsid w:val="02E357BD"/>
    <w:rsid w:val="048E0919"/>
    <w:rsid w:val="070F3062"/>
    <w:rsid w:val="0A0775DB"/>
    <w:rsid w:val="15CC6170"/>
    <w:rsid w:val="19D966DE"/>
    <w:rsid w:val="250323EC"/>
    <w:rsid w:val="28D414A5"/>
    <w:rsid w:val="35B661B0"/>
    <w:rsid w:val="391362B8"/>
    <w:rsid w:val="47E17FB2"/>
    <w:rsid w:val="50EF5544"/>
    <w:rsid w:val="50FE14F3"/>
    <w:rsid w:val="52140F3C"/>
    <w:rsid w:val="583B507D"/>
    <w:rsid w:val="59CB7D75"/>
    <w:rsid w:val="5E80138C"/>
    <w:rsid w:val="61153E1D"/>
    <w:rsid w:val="61833BA6"/>
    <w:rsid w:val="636E77D4"/>
    <w:rsid w:val="637E7CAE"/>
    <w:rsid w:val="642238CF"/>
    <w:rsid w:val="676D5FD1"/>
    <w:rsid w:val="720E6D7B"/>
    <w:rsid w:val="79757091"/>
    <w:rsid w:val="7AAD6A94"/>
    <w:rsid w:val="7C6F0F7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宋体" w:hAnsi="宋体" w:eastAsia="Calibri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="宋体" w:hAnsi="宋体" w:eastAsia="Calibri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="宋体" w:hAnsi="宋体" w:eastAsia="Calibri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="宋体" w:hAnsi="宋体" w:eastAsia="Calibri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="宋体" w:hAnsi="宋体" w:eastAsia="Calibri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="宋体" w:hAnsi="宋体" w:eastAsia="Calibri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2019-01-07T08:08:00Z</dcterms:created>
  <dc:creator>swift</dc:creator>
  <cp:lastModifiedBy>admin</cp:lastModifiedBy>
  <cp:lastPrinted>2019-12-27T02:09:27Z</cp:lastPrinted>
  <dcterms:modified xsi:type="dcterms:W3CDTF">2019-12-27T09:58:22Z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